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389"/>
        <w:tblW w:w="9298" w:type="dxa"/>
        <w:tblLayout w:type="fixed"/>
        <w:tblLook w:val="0000" w:firstRow="0" w:lastRow="0" w:firstColumn="0" w:lastColumn="0" w:noHBand="0" w:noVBand="0"/>
      </w:tblPr>
      <w:tblGrid>
        <w:gridCol w:w="1371"/>
        <w:gridCol w:w="6669"/>
        <w:gridCol w:w="1258"/>
      </w:tblGrid>
      <w:tr w:rsidR="000B5CCD" w:rsidTr="00AB0149">
        <w:trPr>
          <w:trHeight w:val="70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EE82"/>
            <w:vAlign w:val="center"/>
          </w:tcPr>
          <w:p w:rsidR="000B5CCD" w:rsidRDefault="000B5CCD" w:rsidP="00AB0149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0B5CCD" w:rsidRDefault="000B5CCD" w:rsidP="00AB01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Program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0B5CCD" w:rsidRDefault="000B5CCD" w:rsidP="00AB0149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Místo konání</w:t>
            </w:r>
          </w:p>
        </w:tc>
      </w:tr>
      <w:tr w:rsidR="000B5CCD" w:rsidTr="00AB0149">
        <w:trPr>
          <w:trHeight w:val="54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0B5CCD" w:rsidRDefault="000B5CCD" w:rsidP="00AB014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t>9. ledna 2025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:rsidR="000B5CCD" w:rsidRPr="005D703F" w:rsidRDefault="000B5CCD" w:rsidP="00AB0149">
            <w:pPr>
              <w:spacing w:after="0" w:line="240" w:lineRule="auto"/>
              <w:contextualSpacing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1. schůze OO ČSV Písek</w:t>
            </w:r>
          </w:p>
          <w:p w:rsidR="000B5CCD" w:rsidRDefault="000B5CCD" w:rsidP="00AB014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Grant Jihočeského kraje   </w:t>
            </w:r>
          </w:p>
          <w:p w:rsidR="000B5CCD" w:rsidRPr="005D703F" w:rsidRDefault="000B5CCD" w:rsidP="00AB014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Schválení plánu práce na rok 2025</w:t>
            </w:r>
          </w:p>
          <w:p w:rsidR="000B5CCD" w:rsidRPr="000B5CCD" w:rsidRDefault="000B5CCD" w:rsidP="00AB014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Zabezpečení odevzdání měli jednotlivých ZO  </w:t>
            </w:r>
          </w:p>
          <w:p w:rsidR="000B5CCD" w:rsidRDefault="000B5CCD" w:rsidP="00AB014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Příprava okresní konference                                                           </w:t>
            </w:r>
          </w:p>
          <w:p w:rsidR="000B5CCD" w:rsidRDefault="000B5CCD" w:rsidP="00AB0149">
            <w:pPr>
              <w:spacing w:after="0" w:line="240" w:lineRule="auto"/>
              <w:ind w:left="360"/>
              <w:contextualSpacing/>
              <w:rPr>
                <w:b/>
              </w:rPr>
            </w:pPr>
            <w:r>
              <w:rPr>
                <w:rFonts w:cs="Calibri"/>
                <w:sz w:val="24"/>
                <w:szCs w:val="24"/>
              </w:rPr>
              <w:t xml:space="preserve">      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0B5CCD" w:rsidRPr="005F7676" w:rsidRDefault="000B5CCD" w:rsidP="00AB01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Restaurace Na Marjánce 18.00</w:t>
            </w:r>
          </w:p>
        </w:tc>
      </w:tr>
      <w:tr w:rsidR="000B5CCD" w:rsidTr="00AB0149">
        <w:trPr>
          <w:trHeight w:val="923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0B5CCD" w:rsidRDefault="000B5CCD" w:rsidP="00AB014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t>6. února 2025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:rsidR="000B5CCD" w:rsidRDefault="000B5CCD" w:rsidP="00AB01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2. schůze OO ČSV Písek se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záspupci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ZO</w:t>
            </w:r>
          </w:p>
          <w:p w:rsidR="000B5CCD" w:rsidRPr="00352851" w:rsidRDefault="000B5CCD" w:rsidP="00AB0149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Odevzdání měli, setkání s funkcionáři ZO</w:t>
            </w:r>
          </w:p>
          <w:p w:rsidR="000B5CCD" w:rsidRPr="004A0EAA" w:rsidRDefault="000B5CCD" w:rsidP="00AB0149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>
              <w:rPr>
                <w:sz w:val="24"/>
                <w:szCs w:val="24"/>
              </w:rPr>
              <w:t>Objednávka léčiv jaro 202</w:t>
            </w:r>
            <w:r w:rsidR="004A0EAA">
              <w:rPr>
                <w:sz w:val="24"/>
                <w:szCs w:val="24"/>
              </w:rPr>
              <w:t>5</w:t>
            </w:r>
          </w:p>
          <w:p w:rsidR="004A0EAA" w:rsidRPr="005F7676" w:rsidRDefault="004A0EAA" w:rsidP="00AB0149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>
              <w:rPr>
                <w:sz w:val="24"/>
                <w:szCs w:val="24"/>
              </w:rPr>
              <w:t>Příprava okresní</w:t>
            </w:r>
          </w:p>
          <w:p w:rsidR="000B5CCD" w:rsidRPr="005D703F" w:rsidRDefault="000B5CCD" w:rsidP="00AB0149">
            <w:pPr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0B5CCD" w:rsidRPr="00062503" w:rsidRDefault="000B5CCD" w:rsidP="00AB01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Restaurace Olympie 18. 00</w:t>
            </w:r>
          </w:p>
        </w:tc>
      </w:tr>
      <w:tr w:rsidR="000B5CCD" w:rsidTr="00AB0149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0B5CCD" w:rsidRDefault="000B5CCD" w:rsidP="00AB014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t>6.března 2025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:rsidR="000B5CCD" w:rsidRDefault="000B5CCD" w:rsidP="00AB014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3. schůze OO ČSV Písek</w:t>
            </w:r>
          </w:p>
          <w:p w:rsidR="000B5CCD" w:rsidRDefault="000B5CCD" w:rsidP="00AB0149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Seznámení s výsledky </w:t>
            </w: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>. vyšetření měli, stanovení dalšího postupu léčení.</w:t>
            </w:r>
          </w:p>
          <w:p w:rsidR="000B5CCD" w:rsidRDefault="000B5CCD" w:rsidP="000B5CCD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Objednávka léčiv na podletí </w:t>
            </w:r>
          </w:p>
          <w:p w:rsidR="004A0EAA" w:rsidRPr="000B5CCD" w:rsidRDefault="004A0EAA" w:rsidP="000B5CCD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Příprava okresní konference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0B5CCD" w:rsidRPr="00687ED3" w:rsidRDefault="000B5CCD" w:rsidP="00AB01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Restaurace Na Marjánce 18.00</w:t>
            </w:r>
          </w:p>
        </w:tc>
      </w:tr>
      <w:tr w:rsidR="000B5CCD" w:rsidTr="00AB0149">
        <w:trPr>
          <w:trHeight w:val="966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0B5CCD" w:rsidRPr="004A0EAA" w:rsidRDefault="000B5CCD" w:rsidP="00AB0149">
            <w:pPr>
              <w:spacing w:after="0" w:line="240" w:lineRule="auto"/>
              <w:rPr>
                <w:b/>
              </w:rPr>
            </w:pPr>
            <w:r w:rsidRPr="004A0EAA">
              <w:rPr>
                <w:b/>
              </w:rPr>
              <w:t>3. dubna 2025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:rsidR="000B5CCD" w:rsidRDefault="000B5CCD" w:rsidP="000B5CCD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4A0EAA">
              <w:rPr>
                <w:b/>
                <w:bCs/>
                <w:sz w:val="24"/>
                <w:szCs w:val="24"/>
                <w:u w:val="single"/>
              </w:rPr>
              <w:t>4. schůze OO ČSV Písek</w:t>
            </w:r>
          </w:p>
          <w:p w:rsidR="004A0EAA" w:rsidRPr="004A0EAA" w:rsidRDefault="004A0EAA" w:rsidP="000B5CCD">
            <w:pPr>
              <w:spacing w:after="0" w:line="240" w:lineRule="auto"/>
              <w:rPr>
                <w:sz w:val="24"/>
                <w:szCs w:val="24"/>
              </w:rPr>
            </w:pPr>
            <w:r w:rsidRPr="004A0EAA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A0EAA">
              <w:rPr>
                <w:sz w:val="24"/>
                <w:szCs w:val="24"/>
              </w:rPr>
              <w:t>Příprava okresní konference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0B5CCD" w:rsidRPr="004A0EAA" w:rsidRDefault="004A0EAA" w:rsidP="00AB0149">
            <w:pPr>
              <w:spacing w:after="0" w:line="240" w:lineRule="auto"/>
              <w:rPr>
                <w:b/>
                <w:bCs/>
              </w:rPr>
            </w:pPr>
            <w:r w:rsidRPr="004A0EAA">
              <w:rPr>
                <w:b/>
                <w:bCs/>
              </w:rPr>
              <w:t>Bude upřesněno</w:t>
            </w:r>
          </w:p>
        </w:tc>
      </w:tr>
      <w:tr w:rsidR="000B5CCD" w:rsidTr="00AB0149">
        <w:trPr>
          <w:trHeight w:val="83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0B5CCD" w:rsidRPr="004A0EAA" w:rsidRDefault="00350B3F" w:rsidP="00AB01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  <w:r w:rsidR="000B5CCD" w:rsidRPr="004A0EAA">
              <w:rPr>
                <w:b/>
              </w:rPr>
              <w:t>. dubna</w:t>
            </w:r>
          </w:p>
          <w:p w:rsidR="000B5CCD" w:rsidRDefault="000B5CCD" w:rsidP="00AB014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4A0EAA">
              <w:rPr>
                <w:b/>
              </w:rPr>
              <w:t>2025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:rsidR="000B5CCD" w:rsidRDefault="000B5CCD" w:rsidP="000B5CCD">
            <w:pPr>
              <w:spacing w:after="0" w:line="240" w:lineRule="auto"/>
              <w:ind w:left="360"/>
              <w:rPr>
                <w:b/>
              </w:rPr>
            </w:pPr>
            <w:r>
              <w:rPr>
                <w:b/>
              </w:rPr>
              <w:t xml:space="preserve">OKRESNÍ KONFERENCE ČSV, okresní organizace Písek </w:t>
            </w:r>
            <w:proofErr w:type="spellStart"/>
            <w:r>
              <w:rPr>
                <w:b/>
              </w:rPr>
              <w:t>z.s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B5CCD" w:rsidRPr="00062503" w:rsidRDefault="000B5CCD" w:rsidP="00AB01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Bude upřesněno</w:t>
            </w:r>
          </w:p>
        </w:tc>
      </w:tr>
      <w:tr w:rsidR="000B5CCD" w:rsidTr="00AB0149">
        <w:trPr>
          <w:trHeight w:val="766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0B5CCD" w:rsidRDefault="000B5CCD" w:rsidP="00AB014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:rsidR="000B5CCD" w:rsidRDefault="000B5CCD" w:rsidP="00AB0149">
            <w:pPr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B5CCD" w:rsidRDefault="000B5CCD" w:rsidP="00AB0149">
            <w:pPr>
              <w:spacing w:after="0" w:line="240" w:lineRule="auto"/>
            </w:pPr>
            <w:r>
              <w:rPr>
                <w:b/>
              </w:rPr>
              <w:t xml:space="preserve"> </w:t>
            </w:r>
          </w:p>
        </w:tc>
      </w:tr>
      <w:tr w:rsidR="000B5CCD" w:rsidTr="00AB0149">
        <w:trPr>
          <w:trHeight w:val="792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0B5CCD" w:rsidRDefault="000B5CCD" w:rsidP="00AB0149">
            <w:pPr>
              <w:spacing w:after="0" w:line="240" w:lineRule="auto"/>
              <w:rPr>
                <w:b/>
              </w:rPr>
            </w:pPr>
          </w:p>
          <w:p w:rsidR="000B5CCD" w:rsidRDefault="000B5CCD" w:rsidP="00AB0149">
            <w:pPr>
              <w:spacing w:after="0" w:line="240" w:lineRule="auto"/>
              <w:rPr>
                <w:b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:rsidR="000B5CCD" w:rsidRDefault="000B5CCD" w:rsidP="00AB0149">
            <w:pPr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B5CCD" w:rsidRPr="00617434" w:rsidRDefault="000B5CCD" w:rsidP="00AB0149">
            <w:pPr>
              <w:spacing w:after="0" w:line="240" w:lineRule="auto"/>
              <w:rPr>
                <w:b/>
              </w:rPr>
            </w:pPr>
          </w:p>
        </w:tc>
      </w:tr>
      <w:tr w:rsidR="000B5CCD" w:rsidTr="00AB0149">
        <w:trPr>
          <w:trHeight w:val="724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0B5CCD" w:rsidRDefault="000B5CCD" w:rsidP="00AB014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:rsidR="000B5CCD" w:rsidRPr="000B5CCD" w:rsidRDefault="000B5CCD" w:rsidP="000B5C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B5CCD" w:rsidRDefault="000B5CCD" w:rsidP="000B5CCD">
            <w:pPr>
              <w:spacing w:after="0" w:line="240" w:lineRule="auto"/>
              <w:rPr>
                <w:b/>
              </w:rPr>
            </w:pPr>
          </w:p>
        </w:tc>
      </w:tr>
    </w:tbl>
    <w:p w:rsidR="000B5CCD" w:rsidRDefault="000B5CCD" w:rsidP="000B5CCD">
      <w:pPr>
        <w:jc w:val="center"/>
      </w:pPr>
      <w:r w:rsidRPr="00933C1E">
        <w:rPr>
          <w:b/>
          <w:color w:val="FF0000"/>
          <w:sz w:val="44"/>
          <w:szCs w:val="44"/>
          <w:highlight w:val="lightGray"/>
          <w:u w:val="single"/>
          <w:shd w:val="clear" w:color="auto" w:fill="FFFF00"/>
        </w:rPr>
        <w:t xml:space="preserve">Plán práce OO ČSV v Písku na </w:t>
      </w:r>
      <w:r w:rsidRPr="00DB60B7">
        <w:rPr>
          <w:b/>
          <w:color w:val="FF0000"/>
          <w:sz w:val="44"/>
          <w:szCs w:val="44"/>
          <w:highlight w:val="lightGray"/>
          <w:u w:val="single"/>
          <w:shd w:val="clear" w:color="auto" w:fill="FFFF00"/>
        </w:rPr>
        <w:t>rok 202</w:t>
      </w:r>
      <w:r w:rsidRPr="000B5CCD">
        <w:rPr>
          <w:b/>
          <w:color w:val="FF0000"/>
          <w:sz w:val="44"/>
          <w:szCs w:val="44"/>
          <w:highlight w:val="lightGray"/>
          <w:u w:val="single"/>
          <w:shd w:val="clear" w:color="auto" w:fill="FFFF00"/>
        </w:rPr>
        <w:t>5</w:t>
      </w:r>
    </w:p>
    <w:p w:rsidR="000B5CCD" w:rsidRDefault="000B5CCD" w:rsidP="000B5CCD"/>
    <w:p w:rsidR="000B5CCD" w:rsidRDefault="000B5CCD" w:rsidP="000B5CCD"/>
    <w:p w:rsidR="000B5CCD" w:rsidRDefault="000B5CCD" w:rsidP="000B5CCD"/>
    <w:p w:rsidR="006E7687" w:rsidRDefault="006E7687"/>
    <w:sectPr w:rsidR="006E7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5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8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9" w15:restartNumberingAfterBreak="0">
    <w:nsid w:val="0000000B"/>
    <w:multiLevelType w:val="singleLevel"/>
    <w:tmpl w:val="0000000B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num w:numId="1" w16cid:durableId="1043404284">
    <w:abstractNumId w:val="0"/>
  </w:num>
  <w:num w:numId="2" w16cid:durableId="107434918">
    <w:abstractNumId w:val="1"/>
  </w:num>
  <w:num w:numId="3" w16cid:durableId="1030834165">
    <w:abstractNumId w:val="2"/>
  </w:num>
  <w:num w:numId="4" w16cid:durableId="1370959667">
    <w:abstractNumId w:val="3"/>
  </w:num>
  <w:num w:numId="5" w16cid:durableId="94136389">
    <w:abstractNumId w:val="4"/>
  </w:num>
  <w:num w:numId="6" w16cid:durableId="1760523172">
    <w:abstractNumId w:val="5"/>
  </w:num>
  <w:num w:numId="7" w16cid:durableId="913590326">
    <w:abstractNumId w:val="6"/>
  </w:num>
  <w:num w:numId="8" w16cid:durableId="303849900">
    <w:abstractNumId w:val="7"/>
  </w:num>
  <w:num w:numId="9" w16cid:durableId="1134058521">
    <w:abstractNumId w:val="8"/>
  </w:num>
  <w:num w:numId="10" w16cid:durableId="19187837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CD"/>
    <w:rsid w:val="000B5CCD"/>
    <w:rsid w:val="002651CF"/>
    <w:rsid w:val="00350B3F"/>
    <w:rsid w:val="004A0EAA"/>
    <w:rsid w:val="006E7687"/>
    <w:rsid w:val="006F2AEE"/>
    <w:rsid w:val="00944B9B"/>
    <w:rsid w:val="00E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AE83"/>
  <w15:chartTrackingRefBased/>
  <w15:docId w15:val="{7E62B063-FB2B-41B7-B017-1E8D31C5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5CCD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0B5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Vachtová</dc:creator>
  <cp:keywords/>
  <dc:description/>
  <cp:lastModifiedBy>Soňa Vachtová</cp:lastModifiedBy>
  <cp:revision>2</cp:revision>
  <dcterms:created xsi:type="dcterms:W3CDTF">2025-01-06T16:23:00Z</dcterms:created>
  <dcterms:modified xsi:type="dcterms:W3CDTF">2025-03-01T08:50:00Z</dcterms:modified>
</cp:coreProperties>
</file>