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EE28" w14:textId="02751566" w:rsidR="00202832" w:rsidRPr="00E42EA4" w:rsidRDefault="0095332D">
      <w:pPr>
        <w:rPr>
          <w:b/>
          <w:bCs/>
          <w:sz w:val="24"/>
          <w:szCs w:val="24"/>
        </w:rPr>
      </w:pPr>
      <w:r w:rsidRPr="00E42EA4">
        <w:rPr>
          <w:b/>
          <w:bCs/>
          <w:sz w:val="24"/>
          <w:szCs w:val="24"/>
        </w:rPr>
        <w:t xml:space="preserve">Zápis ze schůze výkonného výboru OV ČSV Písek, </w:t>
      </w:r>
      <w:proofErr w:type="spellStart"/>
      <w:proofErr w:type="gramStart"/>
      <w:r w:rsidRPr="00E42EA4">
        <w:rPr>
          <w:b/>
          <w:bCs/>
          <w:sz w:val="24"/>
          <w:szCs w:val="24"/>
        </w:rPr>
        <w:t>z.s</w:t>
      </w:r>
      <w:proofErr w:type="spellEnd"/>
      <w:r w:rsidRPr="00E42EA4">
        <w:rPr>
          <w:b/>
          <w:bCs/>
          <w:sz w:val="24"/>
          <w:szCs w:val="24"/>
        </w:rPr>
        <w:t>. ,</w:t>
      </w:r>
      <w:proofErr w:type="gramEnd"/>
      <w:r w:rsidRPr="00E42EA4">
        <w:rPr>
          <w:b/>
          <w:bCs/>
          <w:sz w:val="24"/>
          <w:szCs w:val="24"/>
        </w:rPr>
        <w:t xml:space="preserve"> konané dne 8.12.2022 v restauraci Na Marjánce</w:t>
      </w:r>
    </w:p>
    <w:p w14:paraId="60C29DFA" w14:textId="6CC43384" w:rsidR="0095332D" w:rsidRPr="00E42EA4" w:rsidRDefault="0095332D">
      <w:pPr>
        <w:rPr>
          <w:b/>
          <w:bCs/>
          <w:sz w:val="24"/>
          <w:szCs w:val="24"/>
        </w:rPr>
      </w:pPr>
      <w:r w:rsidRPr="00E42EA4">
        <w:rPr>
          <w:b/>
          <w:bCs/>
          <w:sz w:val="24"/>
          <w:szCs w:val="24"/>
        </w:rPr>
        <w:t>Přítomní-viz prezenční listina</w:t>
      </w:r>
    </w:p>
    <w:p w14:paraId="50B1B02D" w14:textId="01AA06B1" w:rsidR="0095332D" w:rsidRPr="00E42EA4" w:rsidRDefault="0095332D">
      <w:pPr>
        <w:rPr>
          <w:b/>
          <w:bCs/>
          <w:sz w:val="24"/>
          <w:szCs w:val="24"/>
        </w:rPr>
      </w:pPr>
      <w:r w:rsidRPr="00E42EA4">
        <w:rPr>
          <w:b/>
          <w:bCs/>
          <w:sz w:val="24"/>
          <w:szCs w:val="24"/>
        </w:rPr>
        <w:t>Schůze je usnášení schopná</w:t>
      </w:r>
    </w:p>
    <w:p w14:paraId="63235610" w14:textId="5E46C67A" w:rsidR="00E42EA4" w:rsidRPr="00E42EA4" w:rsidRDefault="0095332D" w:rsidP="00E42E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42EA4">
        <w:rPr>
          <w:sz w:val="24"/>
          <w:szCs w:val="24"/>
        </w:rPr>
        <w:t xml:space="preserve">Zahájení </w:t>
      </w:r>
      <w:proofErr w:type="gramStart"/>
      <w:r w:rsidRPr="00E42EA4">
        <w:rPr>
          <w:sz w:val="24"/>
          <w:szCs w:val="24"/>
        </w:rPr>
        <w:t>schůze- předseda</w:t>
      </w:r>
      <w:proofErr w:type="gramEnd"/>
      <w:r w:rsidRPr="00E42EA4">
        <w:rPr>
          <w:sz w:val="24"/>
          <w:szCs w:val="24"/>
        </w:rPr>
        <w:t xml:space="preserve"> P. Slám</w:t>
      </w:r>
      <w:r w:rsidR="00E42EA4" w:rsidRPr="00E42EA4">
        <w:rPr>
          <w:sz w:val="24"/>
          <w:szCs w:val="24"/>
        </w:rPr>
        <w:t>a</w:t>
      </w:r>
    </w:p>
    <w:p w14:paraId="5A8E81AD" w14:textId="77777777" w:rsidR="00D26FE0" w:rsidRPr="00E42EA4" w:rsidRDefault="0095332D" w:rsidP="0095332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42EA4">
        <w:rPr>
          <w:sz w:val="24"/>
          <w:szCs w:val="24"/>
        </w:rPr>
        <w:t>Schválení plánu práce</w:t>
      </w:r>
    </w:p>
    <w:p w14:paraId="47080440" w14:textId="4F97E6CF" w:rsidR="00E42EA4" w:rsidRPr="00E42EA4" w:rsidRDefault="00D26FE0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</w:t>
      </w:r>
      <w:r w:rsidR="00AA7458" w:rsidRPr="00E42EA4">
        <w:rPr>
          <w:sz w:val="24"/>
          <w:szCs w:val="24"/>
        </w:rPr>
        <w:t xml:space="preserve"> 5.1.2023- schůze okresního výboru, 9.2.2023-schůze s pozváním zástupců základních organizací spojená s výběrem měli, pozvání </w:t>
      </w:r>
      <w:r w:rsidRPr="00E42EA4">
        <w:rPr>
          <w:sz w:val="24"/>
          <w:szCs w:val="24"/>
        </w:rPr>
        <w:t>lékařky z KVS Písek</w:t>
      </w:r>
      <w:r w:rsidR="00AA7458" w:rsidRPr="00E42EA4">
        <w:rPr>
          <w:sz w:val="24"/>
          <w:szCs w:val="24"/>
        </w:rPr>
        <w:t>, objednání léčiv na ošetřování včelstev, 11.3.2023-schůze se zástupci základních organizací</w:t>
      </w:r>
      <w:r w:rsidRPr="00E42EA4">
        <w:rPr>
          <w:sz w:val="24"/>
          <w:szCs w:val="24"/>
        </w:rPr>
        <w:t xml:space="preserve">, </w:t>
      </w:r>
      <w:r w:rsidR="00AA7458" w:rsidRPr="00E42EA4">
        <w:rPr>
          <w:sz w:val="24"/>
          <w:szCs w:val="24"/>
        </w:rPr>
        <w:t xml:space="preserve">rozbor výsledků vyšetření měli na varoázu, </w:t>
      </w:r>
      <w:r w:rsidR="00B10BF1" w:rsidRPr="00E42EA4">
        <w:rPr>
          <w:sz w:val="24"/>
          <w:szCs w:val="24"/>
        </w:rPr>
        <w:t xml:space="preserve">plánovaná přednáška Ing. Dalibor Titěry z VÚV </w:t>
      </w:r>
      <w:proofErr w:type="spellStart"/>
      <w:r w:rsidR="00B10BF1" w:rsidRPr="00E42EA4">
        <w:rPr>
          <w:sz w:val="24"/>
          <w:szCs w:val="24"/>
        </w:rPr>
        <w:t>Dol</w:t>
      </w:r>
      <w:proofErr w:type="spellEnd"/>
      <w:r w:rsidR="00B10BF1" w:rsidRPr="00E42EA4">
        <w:rPr>
          <w:sz w:val="24"/>
          <w:szCs w:val="24"/>
        </w:rPr>
        <w:t xml:space="preserve">, místo přednášky-SZŠ </w:t>
      </w:r>
      <w:proofErr w:type="gramStart"/>
      <w:r w:rsidR="00B10BF1" w:rsidRPr="00E42EA4">
        <w:rPr>
          <w:sz w:val="24"/>
          <w:szCs w:val="24"/>
        </w:rPr>
        <w:t>Písek</w:t>
      </w:r>
      <w:r w:rsidRPr="00E42EA4">
        <w:rPr>
          <w:sz w:val="24"/>
          <w:szCs w:val="24"/>
        </w:rPr>
        <w:t>,  6.4.2023</w:t>
      </w:r>
      <w:proofErr w:type="gramEnd"/>
      <w:r w:rsidRPr="00E42EA4">
        <w:rPr>
          <w:sz w:val="24"/>
          <w:szCs w:val="24"/>
        </w:rPr>
        <w:t>-schůze výkonného výboru, 6.10.2023-plánování podzimní přednášky-odsouhlaseno</w:t>
      </w:r>
    </w:p>
    <w:p w14:paraId="22FA34E1" w14:textId="1E4DC246" w:rsidR="00D26FE0" w:rsidRPr="00E42EA4" w:rsidRDefault="00D26FE0" w:rsidP="0095332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42EA4">
        <w:rPr>
          <w:sz w:val="24"/>
          <w:szCs w:val="24"/>
        </w:rPr>
        <w:t>Zhodnocení roku 2022</w:t>
      </w:r>
    </w:p>
    <w:p w14:paraId="2822A73C" w14:textId="6ABDCBDF" w:rsidR="00D26FE0" w:rsidRPr="00E42EA4" w:rsidRDefault="00D26FE0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 xml:space="preserve">-rok 2022 byl zhodnocen jako </w:t>
      </w:r>
      <w:proofErr w:type="spellStart"/>
      <w:r w:rsidRPr="00E42EA4">
        <w:rPr>
          <w:sz w:val="24"/>
          <w:szCs w:val="24"/>
        </w:rPr>
        <w:t>včelařsky</w:t>
      </w:r>
      <w:proofErr w:type="spellEnd"/>
      <w:r w:rsidRPr="00E42EA4">
        <w:rPr>
          <w:sz w:val="24"/>
          <w:szCs w:val="24"/>
        </w:rPr>
        <w:t xml:space="preserve"> průměrný, vyšší včelí úhyny zaznamenány pouze v jednotlivých místech, ne globálně</w:t>
      </w:r>
    </w:p>
    <w:p w14:paraId="278F8D5E" w14:textId="03FE79F6" w:rsidR="00D26FE0" w:rsidRPr="00E42EA4" w:rsidRDefault="00D26FE0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 zamyšlení se nad prací republikového výboru ČSV, a následně na fungování okresních a základních organizací</w:t>
      </w:r>
    </w:p>
    <w:p w14:paraId="54997E46" w14:textId="6009728A" w:rsidR="00D26FE0" w:rsidRPr="00E42EA4" w:rsidRDefault="00D26FE0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</w:t>
      </w:r>
      <w:r w:rsidR="00F7391C" w:rsidRPr="00E42EA4">
        <w:rPr>
          <w:sz w:val="24"/>
          <w:szCs w:val="24"/>
        </w:rPr>
        <w:t xml:space="preserve"> povšechně zaznamenán úpadek spolkového života</w:t>
      </w:r>
    </w:p>
    <w:p w14:paraId="657BF917" w14:textId="00EAC09F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4. Informace ze sjezdu</w:t>
      </w:r>
    </w:p>
    <w:p w14:paraId="48EC382D" w14:textId="7C351D58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-SZIF neuzavřel 1D z roku 2021 (odvolávání včelařů)</w:t>
      </w:r>
    </w:p>
    <w:p w14:paraId="1CB3C383" w14:textId="51F96AF1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-hodnocení akce PENNY</w:t>
      </w:r>
    </w:p>
    <w:p w14:paraId="6888891F" w14:textId="2579308D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-budova svazu Křemencova-jak ji využít, aby byly získávány finance na rekonstrukci? Jako východisko je úmysl budovu přestavět na byty, ty pronajímat a výtěžek využít na opravu budovy.</w:t>
      </w:r>
    </w:p>
    <w:p w14:paraId="354848AC" w14:textId="14385169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 xml:space="preserve">- informace o unijní dotaci-návrh ji využít na vzdělávání, léčivo, plemenné práce. Hranice pro minimální nákup </w:t>
      </w:r>
      <w:r w:rsidR="00E42EA4">
        <w:rPr>
          <w:sz w:val="24"/>
          <w:szCs w:val="24"/>
        </w:rPr>
        <w:t>stanovena na</w:t>
      </w:r>
      <w:r w:rsidRPr="00E42EA4">
        <w:rPr>
          <w:sz w:val="24"/>
          <w:szCs w:val="24"/>
        </w:rPr>
        <w:t xml:space="preserve"> 10 000Kč. Podmínkou pro její využití by byla registrace alespoň 2 roky v ČSMCH Hradišťko.</w:t>
      </w:r>
    </w:p>
    <w:p w14:paraId="7EA5F2EC" w14:textId="0AC3A943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 byl schválen rozpočet</w:t>
      </w:r>
    </w:p>
    <w:p w14:paraId="0F411315" w14:textId="3263984E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-veškerá školení budou probíhat on-line</w:t>
      </w:r>
    </w:p>
    <w:p w14:paraId="31D6BB22" w14:textId="774E5560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-časopis Včelařství-rozvaha o jeho digitalizaci od roku 2024, v časopise nově překlady, reklamy, nebudou tam formuláře.</w:t>
      </w:r>
    </w:p>
    <w:p w14:paraId="132E2DC0" w14:textId="487682B4" w:rsidR="00E42EA4" w:rsidRPr="00E42EA4" w:rsidRDefault="00E42EA4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5. Inventarizace majetku</w:t>
      </w:r>
    </w:p>
    <w:p w14:paraId="058105D1" w14:textId="3AAAF71F" w:rsidR="00E42EA4" w:rsidRPr="00E42EA4" w:rsidRDefault="00E42EA4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-veškerý majetek OO ČSV souhlasí</w:t>
      </w:r>
    </w:p>
    <w:p w14:paraId="71064733" w14:textId="4BBDB6E5" w:rsidR="00F7391C" w:rsidRPr="00E42EA4" w:rsidRDefault="00F7391C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 xml:space="preserve">6. Grant </w:t>
      </w:r>
      <w:r w:rsidR="00E02F20" w:rsidRPr="00E42EA4">
        <w:rPr>
          <w:sz w:val="24"/>
          <w:szCs w:val="24"/>
        </w:rPr>
        <w:t>J</w:t>
      </w:r>
      <w:r w:rsidRPr="00E42EA4">
        <w:rPr>
          <w:sz w:val="24"/>
          <w:szCs w:val="24"/>
        </w:rPr>
        <w:t>ihočeského kraje</w:t>
      </w:r>
      <w:r w:rsidR="00E02F20" w:rsidRPr="00E42EA4">
        <w:rPr>
          <w:sz w:val="24"/>
          <w:szCs w:val="24"/>
        </w:rPr>
        <w:t>-15.12.2023 schůze, 16.12.2023-info na stránkách Jihočeského kraje-v OO Písek se za dotaci pořídí dráty pro členy jednotlivých ZO-schváleno</w:t>
      </w:r>
    </w:p>
    <w:p w14:paraId="2754CF18" w14:textId="071AC566" w:rsidR="00E02F20" w:rsidRPr="00E42EA4" w:rsidRDefault="00E02F20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7. Různé</w:t>
      </w:r>
    </w:p>
    <w:p w14:paraId="29138763" w14:textId="0106B45A" w:rsidR="00E02F20" w:rsidRPr="00E42EA4" w:rsidRDefault="00E02F20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-provádění dotace na administraci, způsob účtování pro ZO</w:t>
      </w:r>
      <w:r w:rsidR="00DE7B37" w:rsidRPr="00E42EA4">
        <w:rPr>
          <w:sz w:val="24"/>
          <w:szCs w:val="24"/>
        </w:rPr>
        <w:t>, předání namnožených návodů na nové vařáky vosku držitelům zařízení</w:t>
      </w:r>
      <w:r w:rsidR="00E42EA4">
        <w:rPr>
          <w:sz w:val="24"/>
          <w:szCs w:val="24"/>
        </w:rPr>
        <w:t>.</w:t>
      </w:r>
    </w:p>
    <w:p w14:paraId="1BA730A5" w14:textId="7801EAFA" w:rsidR="00E02F20" w:rsidRPr="00E42EA4" w:rsidRDefault="00E02F20" w:rsidP="00D26FE0">
      <w:pPr>
        <w:pStyle w:val="Odstavecseseznamem"/>
        <w:rPr>
          <w:sz w:val="24"/>
          <w:szCs w:val="24"/>
        </w:rPr>
      </w:pPr>
    </w:p>
    <w:p w14:paraId="7CA06C22" w14:textId="4C7D0E3C" w:rsidR="00E02F20" w:rsidRPr="00E42EA4" w:rsidRDefault="00E02F20" w:rsidP="00D26FE0">
      <w:pPr>
        <w:pStyle w:val="Odstavecseseznamem"/>
        <w:rPr>
          <w:sz w:val="24"/>
          <w:szCs w:val="24"/>
        </w:rPr>
      </w:pPr>
      <w:r w:rsidRPr="00E42EA4">
        <w:rPr>
          <w:sz w:val="24"/>
          <w:szCs w:val="24"/>
        </w:rPr>
        <w:t>Zápis provedla dne 8.12.2023 P. Neumannová</w:t>
      </w:r>
    </w:p>
    <w:p w14:paraId="4786597C" w14:textId="77777777" w:rsidR="00F7391C" w:rsidRPr="00E42EA4" w:rsidRDefault="00F7391C" w:rsidP="00D26FE0">
      <w:pPr>
        <w:pStyle w:val="Odstavecseseznamem"/>
        <w:rPr>
          <w:sz w:val="24"/>
          <w:szCs w:val="24"/>
        </w:rPr>
      </w:pPr>
    </w:p>
    <w:p w14:paraId="6B78937C" w14:textId="5647DF48" w:rsidR="00D26FE0" w:rsidRPr="00E42EA4" w:rsidRDefault="00D26FE0" w:rsidP="00D26FE0">
      <w:pPr>
        <w:rPr>
          <w:sz w:val="24"/>
          <w:szCs w:val="24"/>
        </w:rPr>
      </w:pPr>
      <w:r w:rsidRPr="00E42EA4">
        <w:rPr>
          <w:sz w:val="24"/>
          <w:szCs w:val="24"/>
        </w:rPr>
        <w:lastRenderedPageBreak/>
        <w:t xml:space="preserve">            </w:t>
      </w:r>
    </w:p>
    <w:sectPr w:rsidR="00D26FE0" w:rsidRPr="00E4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A189E"/>
    <w:multiLevelType w:val="hybridMultilevel"/>
    <w:tmpl w:val="D44CFFCA"/>
    <w:lvl w:ilvl="0" w:tplc="363E6D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A475BD"/>
    <w:multiLevelType w:val="hybridMultilevel"/>
    <w:tmpl w:val="799CC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830604">
    <w:abstractNumId w:val="1"/>
  </w:num>
  <w:num w:numId="2" w16cid:durableId="12795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2D"/>
    <w:rsid w:val="00202832"/>
    <w:rsid w:val="0095332D"/>
    <w:rsid w:val="00AA7458"/>
    <w:rsid w:val="00B10BF1"/>
    <w:rsid w:val="00D26FE0"/>
    <w:rsid w:val="00DE7B37"/>
    <w:rsid w:val="00E02F20"/>
    <w:rsid w:val="00E42EA4"/>
    <w:rsid w:val="00F21DD4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06F5"/>
  <w15:chartTrackingRefBased/>
  <w15:docId w15:val="{389BDA14-9BD5-4155-B15F-AFB07BC4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2023-01-02T06:55:00Z</dcterms:created>
  <dcterms:modified xsi:type="dcterms:W3CDTF">2023-01-02T06:55:00Z</dcterms:modified>
</cp:coreProperties>
</file>